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                 </w:t>
      </w:r>
      <w:r>
        <w:rPr>
          <w:rFonts w:cs="Tahoma" w:ascii="Tahoma" w:hAnsi="Tahoma"/>
        </w:rPr>
        <w:t>ООО «          »</w:t>
      </w:r>
    </w:p>
    <w:p>
      <w:pPr>
        <w:pStyle w:val="Normal"/>
        <w:ind w:left="354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                     </w:t>
      </w:r>
      <w:r>
        <w:rPr>
          <w:rFonts w:cs="Tahoma" w:ascii="Tahoma" w:hAnsi="Tahoma"/>
        </w:rPr>
        <w:tab/>
        <w:t xml:space="preserve">   Название компании___________________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</w:t>
      </w:r>
      <w:r>
        <w:rPr>
          <w:rFonts w:cs="Tahoma" w:ascii="Tahoma" w:hAnsi="Tahoma"/>
        </w:rPr>
        <w:tab/>
        <w:tab/>
        <w:tab/>
        <w:t>Дата________________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Уважаемые партнеры!</w:t>
      </w:r>
    </w:p>
    <w:p>
      <w:pPr>
        <w:pStyle w:val="Normal"/>
        <w:spacing w:lineRule="auto" w:line="360"/>
        <w:ind w:firstLine="56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</w:rPr>
        <w:t>Сообщаем Вам, что в качестве провайдера по электронному документообороту с юр. лицом ООО "ТАБЫШ" по всем типам документов выбрана компания  _________________________________ с  использованием роуминга СКБ Контур.</w:t>
      </w:r>
      <w:bookmarkStart w:id="0" w:name="_GoBack"/>
      <w:bookmarkEnd w:id="0"/>
    </w:p>
    <w:p>
      <w:pPr>
        <w:pStyle w:val="Normal"/>
        <w:spacing w:beforeAutospacing="1" w:afterAutospacing="1"/>
        <w:rPr>
          <w:rFonts w:ascii="Tahoma" w:hAnsi="Tahoma" w:cs="Tahoma"/>
        </w:rPr>
      </w:pPr>
      <w:r>
        <w:rPr>
          <w:rFonts w:cs="Tahoma" w:ascii="Tahoma" w:hAnsi="Tahoma"/>
        </w:rPr>
        <w:t xml:space="preserve">Просим организовать подключение в кратчайшие сроки. </w:t>
      </w:r>
    </w:p>
    <w:p>
      <w:pPr>
        <w:pStyle w:val="Normal"/>
        <w:spacing w:beforeAutospacing="1" w:afterAutospacing="1"/>
        <w:rPr>
          <w:rFonts w:ascii="Tahoma" w:hAnsi="Tahoma" w:cs="Tahoma"/>
          <w:b/>
          <w:u w:val="single"/>
        </w:rPr>
      </w:pPr>
      <w:r>
        <w:rPr>
          <w:rFonts w:cs="Tahoma" w:ascii="Tahoma" w:hAnsi="Tahoma"/>
          <w:b/>
          <w:highlight w:val="yellow"/>
          <w:u w:val="single"/>
        </w:rPr>
        <w:t>Организация:</w:t>
      </w:r>
    </w:p>
    <w:p>
      <w:pPr>
        <w:pStyle w:val="Normal"/>
        <w:spacing w:beforeAutospacing="1" w:afterAutospacing="1"/>
        <w:rPr>
          <w:rFonts w:ascii="Tahoma" w:hAnsi="Tahoma" w:cs="Tahoma"/>
          <w:b/>
          <w:u w:val="single"/>
        </w:rPr>
      </w:pPr>
      <w:r>
        <w:rPr>
          <w:rFonts w:cs="Tahoma" w:ascii="Tahoma" w:hAnsi="Tahoma"/>
          <w:b/>
          <w:u w:val="single"/>
          <w:lang w:val="en-US"/>
        </w:rPr>
        <w:t>GLN</w:t>
      </w:r>
      <w:r>
        <w:rPr>
          <w:rFonts w:cs="Tahoma" w:ascii="Tahoma" w:hAnsi="Tahoma"/>
          <w:b/>
          <w:u w:val="single"/>
        </w:rPr>
        <w:t>:</w:t>
      </w:r>
    </w:p>
    <w:p>
      <w:pPr>
        <w:pStyle w:val="Normal"/>
        <w:spacing w:beforeAutospacing="1" w:afterAutospacing="1"/>
        <w:rPr>
          <w:rFonts w:ascii="Tahoma" w:hAnsi="Tahoma" w:cs="Tahoma"/>
          <w:b/>
          <w:u w:val="single"/>
        </w:rPr>
      </w:pPr>
      <w:r>
        <w:rPr>
          <w:rFonts w:cs="Tahoma" w:ascii="Tahoma" w:hAnsi="Tahoma"/>
          <w:b/>
          <w:u w:val="single"/>
        </w:rPr>
        <w:t xml:space="preserve">ИНН: </w:t>
      </w:r>
    </w:p>
    <w:p>
      <w:pPr>
        <w:pStyle w:val="Normal"/>
        <w:rPr>
          <w:rFonts w:ascii="Tahoma" w:hAnsi="Tahoma" w:cs="Tahoma"/>
          <w:b/>
          <w:color w:val="000000"/>
          <w:sz w:val="22"/>
          <w:szCs w:val="22"/>
          <w:u w:val="single"/>
        </w:rPr>
      </w:pPr>
      <w:r>
        <w:rPr>
          <w:rFonts w:cs="Tahoma" w:ascii="Tahoma" w:hAnsi="Tahoma"/>
          <w:b/>
          <w:color w:val="000000"/>
          <w:sz w:val="22"/>
          <w:szCs w:val="22"/>
          <w:u w:val="single"/>
        </w:rPr>
        <w:t>Контакты ответственного менеджера:</w:t>
      </w:r>
    </w:p>
    <w:p>
      <w:pPr>
        <w:pStyle w:val="Normal"/>
        <w:rPr>
          <w:rFonts w:ascii="Tahoma" w:hAnsi="Tahoma" w:cs="Tahoma"/>
          <w:b/>
          <w:color w:val="000000"/>
          <w:sz w:val="22"/>
          <w:szCs w:val="22"/>
          <w:u w:val="single"/>
        </w:rPr>
      </w:pPr>
      <w:r>
        <w:rPr>
          <w:rFonts w:cs="Tahoma" w:ascii="Tahoma" w:hAnsi="Tahoma"/>
          <w:b/>
          <w:color w:val="000000"/>
          <w:sz w:val="22"/>
          <w:szCs w:val="22"/>
          <w:u w:val="single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2"/>
          <w:szCs w:val="22"/>
        </w:rPr>
      </w:pPr>
      <w:r>
        <w:rPr>
          <w:rFonts w:cs="Tahoma" w:ascii="Tahoma" w:hAnsi="Tahoma"/>
          <w:color w:val="000000"/>
          <w:sz w:val="22"/>
          <w:szCs w:val="22"/>
        </w:rPr>
        <w:t>ФИО: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2"/>
          <w:szCs w:val="22"/>
        </w:rPr>
      </w:pPr>
      <w:r>
        <w:rPr>
          <w:rFonts w:cs="Tahoma" w:ascii="Tahoma" w:hAnsi="Tahoma"/>
          <w:color w:val="000000"/>
          <w:sz w:val="22"/>
          <w:szCs w:val="22"/>
          <w:highlight w:val="yellow"/>
        </w:rPr>
        <w:t>Должность: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2"/>
          <w:szCs w:val="22"/>
        </w:rPr>
      </w:pPr>
      <w:r>
        <w:rPr>
          <w:rFonts w:cs="Tahoma" w:ascii="Tahoma" w:hAnsi="Tahoma"/>
          <w:color w:val="000000"/>
          <w:sz w:val="22"/>
          <w:szCs w:val="22"/>
        </w:rPr>
        <w:t>тел.:</w:t>
      </w:r>
    </w:p>
    <w:p>
      <w:pPr>
        <w:pStyle w:val="Normal"/>
        <w:spacing w:lineRule="auto" w:line="360"/>
        <w:rPr>
          <w:rFonts w:ascii="Tahoma" w:hAnsi="Tahoma" w:cs="Tahoma"/>
          <w:color w:val="000000"/>
          <w:sz w:val="22"/>
          <w:szCs w:val="22"/>
        </w:rPr>
      </w:pPr>
      <w:r>
        <w:rPr>
          <w:rFonts w:cs="Tahoma" w:ascii="Tahoma" w:hAnsi="Tahoma"/>
          <w:color w:val="000000"/>
          <w:sz w:val="22"/>
          <w:szCs w:val="22"/>
          <w:lang w:val="en-US"/>
        </w:rPr>
        <w:t>e</w:t>
      </w:r>
      <w:r>
        <w:rPr>
          <w:rFonts w:cs="Tahoma" w:ascii="Tahoma" w:hAnsi="Tahoma"/>
          <w:color w:val="000000"/>
          <w:sz w:val="22"/>
          <w:szCs w:val="22"/>
        </w:rPr>
        <w:t>-</w:t>
      </w:r>
      <w:r>
        <w:rPr>
          <w:rFonts w:cs="Tahoma" w:ascii="Tahoma" w:hAnsi="Tahoma"/>
          <w:color w:val="000000"/>
          <w:sz w:val="22"/>
          <w:szCs w:val="22"/>
          <w:lang w:val="en-US"/>
        </w:rPr>
        <w:t>mail</w:t>
      </w:r>
      <w:r>
        <w:rPr>
          <w:rFonts w:cs="Tahoma" w:ascii="Tahoma" w:hAnsi="Tahoma"/>
          <w:color w:val="000000"/>
          <w:sz w:val="22"/>
          <w:szCs w:val="22"/>
        </w:rPr>
        <w:t>:</w:t>
      </w:r>
    </w:p>
    <w:p>
      <w:pPr>
        <w:pStyle w:val="Normal"/>
        <w:spacing w:lineRule="atLeast" w:line="240" w:beforeAutospacing="1" w:afterAutospacing="1"/>
        <w:rPr>
          <w:rFonts w:ascii="Tahoma" w:hAnsi="Tahoma" w:cs="Tahoma"/>
          <w:color w:val="333399"/>
        </w:rPr>
      </w:pPr>
      <w:r>
        <w:rPr>
          <w:rFonts w:cs="Tahoma" w:ascii="Tahoma" w:hAnsi="Tahoma"/>
          <w:color w:val="333399"/>
        </w:rPr>
      </w:r>
    </w:p>
    <w:p>
      <w:pPr>
        <w:pStyle w:val="Normal"/>
        <w:spacing w:lineRule="atLeast" w:line="240" w:beforeAutospacing="1" w:afterAutospacing="1"/>
        <w:rPr>
          <w:rFonts w:ascii="Tahoma" w:hAnsi="Tahoma" w:cs="Tahoma"/>
          <w:color w:val="333399"/>
        </w:rPr>
      </w:pPr>
      <w:r>
        <w:rPr>
          <w:rFonts w:cs="Tahoma" w:ascii="Tahoma" w:hAnsi="Tahoma"/>
          <w:color w:val="333399"/>
        </w:rPr>
      </w:r>
    </w:p>
    <w:p>
      <w:pPr>
        <w:pStyle w:val="Normal"/>
        <w:spacing w:lineRule="atLeast" w:line="240" w:beforeAutospacing="1" w:afterAutospacing="1"/>
        <w:rPr>
          <w:rFonts w:ascii="Tahoma" w:hAnsi="Tahoma" w:cs="Tahoma"/>
          <w:color w:val="333399"/>
        </w:rPr>
      </w:pPr>
      <w:r>
        <w:rPr>
          <w:rFonts w:cs="Tahoma" w:ascii="Tahoma" w:hAnsi="Tahoma"/>
          <w:color w:val="333399"/>
        </w:rPr>
      </w:r>
    </w:p>
    <w:p>
      <w:pPr>
        <w:pStyle w:val="Normal"/>
        <w:spacing w:lineRule="atLeast" w:line="240" w:beforeAutospacing="1" w:afterAutospacing="1"/>
        <w:rPr>
          <w:rFonts w:ascii="Tahoma" w:hAnsi="Tahoma" w:cs="Tahoma"/>
          <w:color w:val="333399"/>
        </w:rPr>
      </w:pPr>
      <w:r>
        <w:rPr>
          <w:rFonts w:cs="Tahoma" w:ascii="Tahoma" w:hAnsi="Tahoma"/>
          <w:color w:val="333399"/>
        </w:rPr>
      </w:r>
    </w:p>
    <w:p>
      <w:pPr>
        <w:pStyle w:val="Normal"/>
        <w:spacing w:lineRule="atLeast" w:line="240" w:beforeAutospacing="1" w:afterAutospacing="1"/>
        <w:rPr>
          <w:rFonts w:ascii="Tahoma" w:hAnsi="Tahoma" w:cs="Tahoma"/>
          <w:color w:val="333399"/>
        </w:rPr>
      </w:pPr>
      <w:r>
        <w:rPr>
          <w:rFonts w:cs="Tahoma" w:ascii="Tahoma" w:hAnsi="Tahoma"/>
          <w:color w:val="333399"/>
        </w:rPr>
        <w:t>Подпись и печать</w:t>
      </w:r>
    </w:p>
    <w:p>
      <w:pPr>
        <w:pStyle w:val="Normal"/>
        <w:jc w:val="both"/>
        <w:rPr>
          <w:rFonts w:ascii="Tahoma" w:hAnsi="Tahoma" w:cs="Tahoma"/>
          <w:color w:val="333399"/>
        </w:rPr>
      </w:pPr>
      <w:r>
        <w:rPr>
          <w:rFonts w:cs="Tahoma" w:ascii="Tahoma" w:hAnsi="Tahoma"/>
          <w:color w:val="333399"/>
        </w:rPr>
      </w:r>
    </w:p>
    <w:p>
      <w:pPr>
        <w:pStyle w:val="Normal"/>
        <w:jc w:val="both"/>
        <w:rPr>
          <w:rFonts w:ascii="Tahoma" w:hAnsi="Tahoma" w:cs="Tahoma"/>
          <w:color w:val="333399"/>
        </w:rPr>
      </w:pPr>
      <w:r>
        <w:rPr>
          <w:rFonts w:cs="Tahoma" w:ascii="Tahoma" w:hAnsi="Tahoma"/>
          <w:color w:val="333399"/>
        </w:rPr>
      </w:r>
    </w:p>
    <w:p>
      <w:pPr>
        <w:pStyle w:val="Normal"/>
        <w:rPr>
          <w:color w:val="333399"/>
        </w:rPr>
      </w:pPr>
      <w:r>
        <w:rPr>
          <w:color w:val="333399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706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ae00b2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327E-A1D4-4C58-8148-4FEDF233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1</Pages>
  <Words>56</Words>
  <Characters>418</Characters>
  <CharactersWithSpaces>718</CharactersWithSpaces>
  <Paragraphs>15</Paragraphs>
  <Company>Система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2019-11-21T04:30:00Z</dcterms:created>
  <dc:creator>Lesya</dc:creator>
  <dc:description/>
  <dc:language>ru-RU</dc:language>
  <cp:lastModifiedBy/>
  <dcterms:modified xsi:type="dcterms:W3CDTF">2025-04-17T10:20:18Z</dcterms:modified>
  <cp:revision>3</cp:revision>
  <dc:subject/>
  <dc:title>Сообщаем Вам, что в качестве провайдера по электронному документообороту в сети _______ выбрана компания eXite ООО "ИДП"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